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44" w:rsidRDefault="00C91729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Справка по результатам ВПР по обществознанию в 7 – 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</w:rPr>
        <w:t>х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 xml:space="preserve"> классах МБОУ СОШ № 24</w:t>
      </w:r>
    </w:p>
    <w:p w:rsidR="00B74586" w:rsidRPr="00B74586" w:rsidRDefault="00B74586" w:rsidP="00B74586">
      <w:pPr>
        <w:spacing w:after="0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b/>
          <w:sz w:val="24"/>
          <w:szCs w:val="24"/>
        </w:rPr>
        <w:t>Дата 14.09.2020</w:t>
      </w:r>
    </w:p>
    <w:p w:rsidR="00B74586" w:rsidRPr="00B74586" w:rsidRDefault="00B74586" w:rsidP="00B74586">
      <w:pPr>
        <w:spacing w:after="0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b/>
          <w:sz w:val="24"/>
          <w:szCs w:val="24"/>
        </w:rPr>
        <w:t>Учитель: Фролкина Л.В.</w:t>
      </w:r>
    </w:p>
    <w:p w:rsidR="00ED7744" w:rsidRDefault="00C91729" w:rsidP="00B74586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ВПР приняли участие 59 обучающихся 7 классов МБОУ СОШ № 24. Результаты диагностики показали, что в образовательной организации справились с работой по предложенной пятибалльной шкале на </w:t>
      </w:r>
      <w:r>
        <w:rPr>
          <w:rFonts w:ascii="Times New Roman" w:eastAsia="Times New Roman" w:hAnsi="Times New Roman" w:cs="Times New Roman"/>
          <w:sz w:val="28"/>
        </w:rPr>
        <w:t xml:space="preserve">«5» -20,3 % (12 </w:t>
      </w:r>
      <w:r>
        <w:rPr>
          <w:rFonts w:ascii="Times New Roman CYR" w:eastAsia="Times New Roman CYR" w:hAnsi="Times New Roman CYR" w:cs="Times New Roman CYR"/>
          <w:sz w:val="28"/>
        </w:rPr>
        <w:t xml:space="preserve">человек) обучающихся; на </w:t>
      </w:r>
      <w:r>
        <w:rPr>
          <w:rFonts w:ascii="Times New Roman" w:eastAsia="Times New Roman" w:hAnsi="Times New Roman" w:cs="Times New Roman"/>
          <w:sz w:val="28"/>
        </w:rPr>
        <w:t xml:space="preserve">«4» –28,8 %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17 </w:t>
      </w:r>
      <w:r>
        <w:rPr>
          <w:rFonts w:ascii="Times New Roman CYR" w:eastAsia="Times New Roman CYR" w:hAnsi="Times New Roman CYR" w:cs="Times New Roman CYR"/>
          <w:sz w:val="28"/>
        </w:rPr>
        <w:t xml:space="preserve">человек); </w:t>
      </w:r>
      <w:r>
        <w:rPr>
          <w:rFonts w:ascii="Times New Roman CYR" w:eastAsia="Times New Roman CYR" w:hAnsi="Times New Roman CYR" w:cs="Times New Roman CYR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«3» – 42,3 % (25 </w:t>
      </w:r>
      <w:r>
        <w:rPr>
          <w:rFonts w:ascii="Times New Roman CYR" w:eastAsia="Times New Roman CYR" w:hAnsi="Times New Roman CYR" w:cs="Times New Roman CYR"/>
          <w:sz w:val="28"/>
        </w:rPr>
        <w:t xml:space="preserve">человек). Не справились с работой, получив </w:t>
      </w:r>
      <w:r>
        <w:rPr>
          <w:rFonts w:ascii="Times New Roman" w:eastAsia="Times New Roman" w:hAnsi="Times New Roman" w:cs="Times New Roman"/>
          <w:sz w:val="28"/>
        </w:rPr>
        <w:t xml:space="preserve">«2», – 6,77 % (4 </w:t>
      </w:r>
      <w:r>
        <w:rPr>
          <w:rFonts w:ascii="Times New Roman CYR" w:eastAsia="Times New Roman CYR" w:hAnsi="Times New Roman CYR" w:cs="Times New Roman CYR"/>
          <w:sz w:val="28"/>
        </w:rPr>
        <w:t xml:space="preserve">учащихся). </w:t>
      </w:r>
    </w:p>
    <w:p w:rsidR="00ED7744" w:rsidRDefault="00C9172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Таким образом, уровень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обученности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в соответствии с результатами ВПР составляет 93 %, а качество обучения (на </w:t>
      </w:r>
      <w:r>
        <w:rPr>
          <w:rFonts w:ascii="Times New Roman" w:eastAsia="Times New Roman" w:hAnsi="Times New Roman" w:cs="Times New Roman"/>
          <w:sz w:val="28"/>
        </w:rPr>
        <w:t>«4» – «5») –50 %.</w:t>
      </w:r>
    </w:p>
    <w:p w:rsidR="00ED7744" w:rsidRDefault="00C9172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Сравнительный анализ результатов (от</w:t>
      </w:r>
      <w:r>
        <w:rPr>
          <w:rFonts w:ascii="Times New Roman CYR" w:eastAsia="Times New Roman CYR" w:hAnsi="Times New Roman CYR" w:cs="Times New Roman CYR"/>
          <w:sz w:val="28"/>
        </w:rPr>
        <w:t>меток) МБОУ СОШ № 24 с результатами (отметками) муниципалитета, региона, РФ представлен в таблице: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3930"/>
        <w:gridCol w:w="1098"/>
        <w:gridCol w:w="1293"/>
        <w:gridCol w:w="1136"/>
        <w:gridCol w:w="905"/>
        <w:gridCol w:w="905"/>
        <w:gridCol w:w="905"/>
      </w:tblGrid>
      <w:tr w:rsidR="00ED7744" w:rsidTr="00B745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Группы участников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ОО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Кол-во участников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Вся выборка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35372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ED774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ED774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ED774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ED774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ED774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0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Краснодарский край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1121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54494</w:t>
            </w:r>
          </w:p>
        </w:tc>
        <w:tc>
          <w:tcPr>
            <w:tcW w:w="1136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15,49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43,94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32,42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8,16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30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город Краснодар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11511</w:t>
            </w:r>
          </w:p>
        </w:tc>
        <w:tc>
          <w:tcPr>
            <w:tcW w:w="1136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16,52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44,82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31,41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930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1136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8,47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42,37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28,81</w:t>
            </w:r>
          </w:p>
        </w:tc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20,34</w:t>
            </w:r>
          </w:p>
        </w:tc>
      </w:tr>
    </w:tbl>
    <w:p w:rsidR="00ED7744" w:rsidRDefault="00ED7744">
      <w:pPr>
        <w:rPr>
          <w:rFonts w:ascii="Times New Roman" w:eastAsia="Times New Roman" w:hAnsi="Times New Roman" w:cs="Times New Roman"/>
          <w:sz w:val="24"/>
        </w:rPr>
      </w:pPr>
    </w:p>
    <w:p w:rsidR="00ED7744" w:rsidRPr="00B74586" w:rsidRDefault="00C91729" w:rsidP="00B74586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Таблица наглядно демонстрирует, что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количество отметок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в параллели 7 классов </w:t>
      </w:r>
      <w:proofErr w:type="gramStart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получена</w:t>
      </w:r>
      <w:proofErr w:type="gramEnd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 составляет 8,47 %,что ниже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>уровня региона (на 7,02 %), муниципалитета (на 8,05 %).</w:t>
      </w:r>
    </w:p>
    <w:p w:rsidR="00ED7744" w:rsidRPr="00B74586" w:rsidRDefault="00C9172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Количество отметок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«3»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в параллели 7  классов составляет 42,3 7%,что ниже уровня региона (на  1,57 %), муниципалитета (на 2,45  %).</w:t>
      </w:r>
    </w:p>
    <w:p w:rsidR="00ED7744" w:rsidRPr="00B74586" w:rsidRDefault="00C9172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Количес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тво отметок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«4»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в параллели 7 классов составляет28,81 % , что  ниже уровня региона (на 3,61 %</w:t>
      </w:r>
      <w:proofErr w:type="gramStart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 )</w:t>
      </w:r>
      <w:proofErr w:type="gramEnd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 и  ниже уровня  муниципалитета (на 2,6 %).</w:t>
      </w:r>
    </w:p>
    <w:p w:rsidR="00ED7744" w:rsidRPr="00B74586" w:rsidRDefault="00C91729">
      <w:pPr>
        <w:rPr>
          <w:rFonts w:ascii="Times New Roman CYR" w:eastAsia="Times New Roman CYR" w:hAnsi="Times New Roman CYR" w:cs="Times New Roman CYR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Количество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«5»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в параллели 7 классов составляет 20,34 % ,что выше уровня региона </w:t>
      </w:r>
      <w:proofErr w:type="gramStart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( </w:t>
      </w:r>
      <w:proofErr w:type="gramEnd"/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на 12,18 % )и муници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палитета (на 13,09  %).</w:t>
      </w:r>
    </w:p>
    <w:p w:rsidR="00ED7744" w:rsidRPr="00B74586" w:rsidRDefault="00C91729">
      <w:pPr>
        <w:rPr>
          <w:rFonts w:ascii="Times New Roman CYR" w:eastAsia="Times New Roman CYR" w:hAnsi="Times New Roman CYR" w:cs="Times New Roman CYR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В результате сравнения полученных отметок с отметками по журналу можно сделать следующие выводы: подтвердили полученные отметки 29 человек (49 %), понизили на 1 балл –21  человек (35,6%),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>понизили на 2 балла-6 человек(10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%), 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повысили на 1 балл –2 человека (3,4 %).</w:t>
      </w:r>
    </w:p>
    <w:p w:rsidR="00ED7744" w:rsidRPr="00B74586" w:rsidRDefault="00C9172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b/>
          <w:sz w:val="24"/>
          <w:szCs w:val="24"/>
        </w:rPr>
        <w:t>Аналитические данные по результатам ВПР по обществознанию по параллели</w:t>
      </w:r>
    </w:p>
    <w:p w:rsidR="00ED7744" w:rsidRPr="00B74586" w:rsidRDefault="00C9172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Анализ показателей выполнения заданий ВПР-2020. </w:t>
      </w:r>
    </w:p>
    <w:p w:rsidR="00ED7744" w:rsidRPr="00B74586" w:rsidRDefault="00C91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 xml:space="preserve">Анализ осуществляется на основании аналитических данных формы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Достижение планируемых резул</w:t>
      </w: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ьтатов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7744" w:rsidRPr="00B74586" w:rsidRDefault="00C91729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 w:rsidRPr="00B74586">
        <w:rPr>
          <w:rFonts w:ascii="Times New Roman CYR" w:eastAsia="Times New Roman CYR" w:hAnsi="Times New Roman CYR" w:cs="Times New Roman CYR"/>
          <w:sz w:val="24"/>
          <w:szCs w:val="24"/>
        </w:rPr>
        <w:t>Данные анализа послужат материалом для внесения изменений в Программу развития универсальных учебных действий.</w:t>
      </w:r>
    </w:p>
    <w:p w:rsidR="00ED7744" w:rsidRDefault="00ED7744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/>
      </w:tblPr>
      <w:tblGrid>
        <w:gridCol w:w="4099"/>
        <w:gridCol w:w="735"/>
        <w:gridCol w:w="1775"/>
        <w:gridCol w:w="1314"/>
        <w:gridCol w:w="2584"/>
        <w:gridCol w:w="90"/>
      </w:tblGrid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00"/>
        </w:trPr>
        <w:tc>
          <w:tcPr>
            <w:tcW w:w="409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Блоки ПООП обучающийся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научится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</w:rPr>
              <w:t>балл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Краснодарский край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город Краснодар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0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00"/>
        </w:trPr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54494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11511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4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76,42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76,02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81,36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9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56,94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59,71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80,23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5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событиям и процессам; развитие социального кругозора и формирование познавательного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интереса к изучению общественных дисциплин.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50,01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41,26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59,32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39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32,68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27,76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42,37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9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социального кругозора и 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познавательного интереса к изучению общественных дисциплин.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73,02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73,38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83,05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9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ошений, включая отношения между людьми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32,68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27,76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42,37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5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интереса к изучению общественных дисциплин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21,74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18,42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42,37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2700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8.Приобретение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учению общественных дисциплин.</w:t>
            </w:r>
            <w:proofErr w:type="gramEnd"/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58,9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59,42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61,02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  <w:trHeight w:val="1802"/>
        </w:trPr>
        <w:tc>
          <w:tcPr>
            <w:tcW w:w="4099" w:type="dxa"/>
            <w:tcBorders>
              <w:top w:val="single" w:sz="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73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7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55,73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53,65</w:t>
            </w:r>
          </w:p>
        </w:tc>
        <w:tc>
          <w:tcPr>
            <w:tcW w:w="2584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7744" w:rsidRDefault="00C91729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55,93</w:t>
            </w:r>
          </w:p>
        </w:tc>
      </w:tr>
      <w:tr w:rsidR="00ED7744" w:rsidTr="00B74586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059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ED7744" w:rsidRPr="00B74586" w:rsidRDefault="00C91729" w:rsidP="00B74586">
            <w:pPr>
              <w:ind w:firstLine="7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Согласно таблице 3 в описании ВПР 7 класс по истории по распределению заданий по позициям кодификаторов и таблице «Ф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_Выполнение заданий обществознание» </w:t>
            </w:r>
            <w:r>
              <w:rPr>
                <w:rFonts w:ascii="Times New Roman" w:eastAsia="Times New Roman" w:hAnsi="Times New Roman" w:cs="Times New Roman"/>
                <w:sz w:val="28"/>
              </w:rPr>
              <w:t>мы видим результаты обучающихся  по параллели 7-х классов по заданиям в сравнении результатами по ОО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</w:tr>
    </w:tbl>
    <w:p w:rsidR="00ED7744" w:rsidRDefault="00ED7744">
      <w:pPr>
        <w:rPr>
          <w:rFonts w:ascii="Calibri" w:eastAsia="Calibri" w:hAnsi="Calibri" w:cs="Calibri"/>
        </w:rPr>
      </w:pP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B74586" w:rsidRPr="00B74586" w:rsidRDefault="00B74586" w:rsidP="00B74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–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Анализ результатов выполнения задания 1 показывает, что 81,36 % обучающихся 7 классов МБОУ СОШ № 24 справились с этим заданием.  Отметим, что данный показатель на 4,94% выше регионального показателя, и на 5,34% выше муниципалитета,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Средний процент выполнения задания 1 составляет 81,36%.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2 </w:t>
      </w: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B74586" w:rsidRPr="00B74586" w:rsidRDefault="00B74586" w:rsidP="00B74586">
      <w:pPr>
        <w:tabs>
          <w:tab w:val="left" w:pos="502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Невысокий процент выполнения учащимися задания по этому критерию объясняется недостаточным уровнем сформированности определённых умений: учителю необходимо совершенствовать методику формирования  данных умений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 Анализ результатов выполнения задания  показывает, что 80,23 % обучающихся 7 классов МБОУ СОШ № 24 справились с заданием. Отметим, что показатель по критерию на 23,35 % выше регионального показателя, и на 20,58 % выше показателя  муниципалитета. </w:t>
      </w:r>
    </w:p>
    <w:p w:rsidR="00B74586" w:rsidRPr="00B74586" w:rsidRDefault="00B74586" w:rsidP="00B74586">
      <w:pPr>
        <w:tabs>
          <w:tab w:val="left" w:pos="5023"/>
        </w:tabs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3.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законом..В целом уровень выполнения учащимися задания по данному заданию 59,32 %.Анализ результатов выполнения задания  показывает, что 59,32 % обучающихся 7 классов МБОУ СОШ № 24 справились с заданием.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Отметим, что показатель по критерию на 9,31% выше регионального показателя, и на 18,06 % выше показателя  муниципалитета. </w:t>
      </w:r>
    </w:p>
    <w:p w:rsidR="00B74586" w:rsidRPr="00B74586" w:rsidRDefault="00B74586" w:rsidP="00B74586">
      <w:pPr>
        <w:tabs>
          <w:tab w:val="left" w:pos="502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по критерию 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задания  показывает, что 86,44 % обучающихся 7 классов МБОУ СОШ № 24 справились с заданием. Отметим, что показатель по критерию на 19,19 % выше регионального показателя, и на 21,87 % выше показателя  муниципалитета.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процент выполнения этого задания среди учащихся 7 классов составил 60,71 86,44 %. </w:t>
      </w:r>
    </w:p>
    <w:p w:rsidR="00B74586" w:rsidRPr="00B74586" w:rsidRDefault="00B74586" w:rsidP="00B74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развитие социального кругозора и формирование познавательного интереса к изучению общественных дисциплин.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</w:t>
      </w:r>
      <w:proofErr w:type="gramEnd"/>
    </w:p>
    <w:p w:rsidR="00B74586" w:rsidRPr="00B74586" w:rsidRDefault="00B74586" w:rsidP="00B74586">
      <w:pPr>
        <w:tabs>
          <w:tab w:val="left" w:pos="502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– наблюдать и характеризовать явления и события, происходящие в различных сферах общественной жизни. Анализ результатов выполнения задания  показывает, что 83,05 % обучающихся 7 классов МБОУ СОШ № 24 справились с заданием. Отметим, что показатель по критерию на 10,03 % выше регионального показателя, и на 9,67 % выше показателя  муниципалитета.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процент выполнения этого задания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 учащихся 7 классов состави</w:t>
      </w: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83,05 %. </w:t>
      </w:r>
    </w:p>
    <w:p w:rsidR="00B74586" w:rsidRPr="00B74586" w:rsidRDefault="00B74586" w:rsidP="00B74586">
      <w:pPr>
        <w:tabs>
          <w:tab w:val="left" w:pos="5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6.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Выполнять несложные практические задания, основанные на ситуациях жизнедеятельности человека в разных сферах общества. Анализ результатов выполнения задания  показывает, что 42,37 % обучающихся 7 классов МБОУ СОШ № 24 справились с заданием. Отметим, что показатель по критерию на 9,69 % выше регионального показателя, и на  14,61% выше показателя  муниципалитета. </w:t>
      </w:r>
    </w:p>
    <w:p w:rsid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процент выполнения этого задания среди учащихся 7 классов </w:t>
      </w:r>
      <w:proofErr w:type="spellStart"/>
      <w:proofErr w:type="gramStart"/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</w:t>
      </w:r>
      <w:proofErr w:type="spellEnd"/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</w:t>
      </w:r>
      <w:proofErr w:type="gramEnd"/>
      <w:r w:rsidRPr="00B7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42,37%.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7.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общественных </w:t>
      </w:r>
      <w:proofErr w:type="spellStart"/>
      <w:r w:rsidRPr="00B74586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>аходить</w:t>
      </w:r>
      <w:proofErr w:type="spellEnd"/>
      <w:r w:rsidRPr="00B74586">
        <w:rPr>
          <w:rFonts w:ascii="Times New Roman" w:eastAsia="Times New Roman" w:hAnsi="Times New Roman" w:cs="Times New Roman"/>
          <w:sz w:val="24"/>
          <w:szCs w:val="24"/>
        </w:rPr>
        <w:t>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74586" w:rsidRDefault="00B74586" w:rsidP="00B74586">
      <w:pPr>
        <w:tabs>
          <w:tab w:val="left" w:pos="50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выполнения задания  показывает, что 61,02 % обучающихся 7 классов МБОУ СОШ № 24 справились с заданием. Отметим, что показатель по критерию на 2,12 % выше регионального показателя, и на 1,6 % выше показателя  муниципалитета. </w:t>
      </w:r>
    </w:p>
    <w:p w:rsidR="00B74586" w:rsidRPr="00B74586" w:rsidRDefault="00B74586" w:rsidP="00B74586">
      <w:pPr>
        <w:tabs>
          <w:tab w:val="left" w:pos="5023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8.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 Выполнять несложные практические задания, основанные на ситуациях жизнедеятельности человека в разных сферах общества. Анализ результатов выполнения задания  показывает, что 55,93  % обучающихся 7 классов МБОУ СОШ № 24 справились с заданием. Отметим, что показатель по критерию на 0,2% выше регионального показателя, и на 2,28% выше показателя  муниципалитета. </w:t>
      </w:r>
    </w:p>
    <w:p w:rsidR="00B74586" w:rsidRPr="00B74586" w:rsidRDefault="00B74586" w:rsidP="00B74586">
      <w:pPr>
        <w:tabs>
          <w:tab w:val="left" w:pos="502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7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по критерию</w:t>
      </w:r>
      <w:r w:rsidRPr="00B74586">
        <w:rPr>
          <w:rFonts w:ascii="Times New Roman" w:eastAsia="Times New Roman" w:hAnsi="Times New Roman" w:cs="Times New Roman"/>
          <w:b/>
          <w:sz w:val="24"/>
          <w:szCs w:val="24"/>
        </w:rPr>
        <w:t xml:space="preserve"> 9. 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Анализ результатов выполнения задания  показывает, что 45,76 % обучающихся  классов МБОУ СОШ № 24 справились с заданием. Отметим, что показатель по критерию на 7,72 % выше регионального показателя, и на 9,06 % выше муниципалитета.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ВЫВОДЫ: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Участники ВПР продемонстрировали 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74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 же ВПР продемонстрировали, что обучающиеся научились выполнять несложные практические задания, основанные на ситуациях жизнедеятельности человека в разных сферах общества.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Наибольшие затруднения вызвали следующие задания, связанные с умением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</w:t>
      </w:r>
      <w:r w:rsidRPr="00B74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общественной жизни; наблюдать и характеризовать явления и события, происходящие в различных сферах общественной жизни;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745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РЕКОМЕНДАЦИИ: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>Человек-личность"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>Человек и его деятельность"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>Потребности человека"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B74586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отношения"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2. Сформировать план индивидуальной работы с учащимися слабо мотивированными на учебную деятельность.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3. Провести работу над ошибками (фронтальную и индивидуальную), направленную на устранение выявленных пробелов.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74586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</w:r>
      <w:proofErr w:type="gramEnd"/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5. Совершенствование умений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6. Совершенствование умений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74586" w:rsidRPr="00B74586" w:rsidRDefault="00B74586" w:rsidP="00B74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 xml:space="preserve">7. Активизировать работу с одарёнными детьми – определение и изучение </w:t>
      </w:r>
      <w:r w:rsidRPr="00B745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проблемных тем по обществознанию, опираясь на рабочую программу.</w:t>
      </w:r>
    </w:p>
    <w:p w:rsidR="00B74586" w:rsidRPr="00B74586" w:rsidRDefault="00B74586" w:rsidP="00B7458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B74586" w:rsidRDefault="00B74586" w:rsidP="00B74586">
      <w:pPr>
        <w:rPr>
          <w:rFonts w:ascii="Calibri" w:eastAsia="Calibri" w:hAnsi="Calibri" w:cs="Calibri"/>
          <w:sz w:val="28"/>
        </w:rPr>
      </w:pPr>
    </w:p>
    <w:p w:rsidR="00B74586" w:rsidRPr="00B74586" w:rsidRDefault="00B74586" w:rsidP="00B74586">
      <w:pPr>
        <w:tabs>
          <w:tab w:val="left" w:pos="502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74586">
        <w:rPr>
          <w:rFonts w:ascii="Times New Roman" w:eastAsia="Times New Roman" w:hAnsi="Times New Roman" w:cs="Times New Roman"/>
          <w:sz w:val="24"/>
          <w:szCs w:val="24"/>
        </w:rPr>
        <w:t>Учитель обществознания</w:t>
      </w:r>
      <w:r w:rsidRPr="00B74586">
        <w:rPr>
          <w:rFonts w:ascii="Times New Roman" w:eastAsia="Times New Roman" w:hAnsi="Times New Roman" w:cs="Times New Roman"/>
          <w:sz w:val="24"/>
          <w:szCs w:val="24"/>
        </w:rPr>
        <w:tab/>
        <w:t>Фролкина Лариса Викторовна</w:t>
      </w:r>
    </w:p>
    <w:p w:rsidR="00B74586" w:rsidRDefault="00B74586" w:rsidP="00B74586">
      <w:pPr>
        <w:tabs>
          <w:tab w:val="left" w:pos="5023"/>
        </w:tabs>
        <w:rPr>
          <w:rFonts w:ascii="Times New Roman" w:eastAsia="Times New Roman" w:hAnsi="Times New Roman" w:cs="Times New Roman"/>
          <w:sz w:val="28"/>
        </w:rPr>
      </w:pPr>
    </w:p>
    <w:p w:rsidR="00B74586" w:rsidRDefault="00B74586">
      <w:pPr>
        <w:rPr>
          <w:rFonts w:ascii="Calibri" w:eastAsia="Calibri" w:hAnsi="Calibri" w:cs="Calibri"/>
        </w:rPr>
      </w:pPr>
    </w:p>
    <w:sectPr w:rsidR="00B7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7F0"/>
    <w:multiLevelType w:val="multilevel"/>
    <w:tmpl w:val="10201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A7515"/>
    <w:multiLevelType w:val="multilevel"/>
    <w:tmpl w:val="EE3AC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5548D"/>
    <w:multiLevelType w:val="multilevel"/>
    <w:tmpl w:val="DE9E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E53A5"/>
    <w:multiLevelType w:val="multilevel"/>
    <w:tmpl w:val="4770E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86870"/>
    <w:multiLevelType w:val="multilevel"/>
    <w:tmpl w:val="DB165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131B5"/>
    <w:multiLevelType w:val="multilevel"/>
    <w:tmpl w:val="48F45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BF5E24"/>
    <w:multiLevelType w:val="multilevel"/>
    <w:tmpl w:val="ACD62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7333A"/>
    <w:multiLevelType w:val="multilevel"/>
    <w:tmpl w:val="0B760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5413F"/>
    <w:multiLevelType w:val="multilevel"/>
    <w:tmpl w:val="B5642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612A3"/>
    <w:multiLevelType w:val="multilevel"/>
    <w:tmpl w:val="52285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2C56E3"/>
    <w:multiLevelType w:val="multilevel"/>
    <w:tmpl w:val="F8AEE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527C07"/>
    <w:multiLevelType w:val="multilevel"/>
    <w:tmpl w:val="87EA9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F4587"/>
    <w:multiLevelType w:val="multilevel"/>
    <w:tmpl w:val="2A8ED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4A728A"/>
    <w:multiLevelType w:val="multilevel"/>
    <w:tmpl w:val="B26A3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4C3EA4"/>
    <w:multiLevelType w:val="multilevel"/>
    <w:tmpl w:val="D90AD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839B9"/>
    <w:multiLevelType w:val="multilevel"/>
    <w:tmpl w:val="7ECA9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C3961"/>
    <w:multiLevelType w:val="multilevel"/>
    <w:tmpl w:val="D7963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E5283"/>
    <w:multiLevelType w:val="multilevel"/>
    <w:tmpl w:val="87B8F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17"/>
  </w:num>
  <w:num w:numId="8">
    <w:abstractNumId w:val="8"/>
  </w:num>
  <w:num w:numId="9">
    <w:abstractNumId w:val="0"/>
  </w:num>
  <w:num w:numId="10">
    <w:abstractNumId w:val="15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3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7744"/>
    <w:rsid w:val="00B74586"/>
    <w:rsid w:val="00C91729"/>
    <w:rsid w:val="00E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2021-01-18T08:29:00Z</cp:lastPrinted>
  <dcterms:created xsi:type="dcterms:W3CDTF">2021-01-18T08:21:00Z</dcterms:created>
  <dcterms:modified xsi:type="dcterms:W3CDTF">2021-01-18T08:37:00Z</dcterms:modified>
</cp:coreProperties>
</file>