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42" w:rsidRPr="00A77CC7" w:rsidRDefault="00442242" w:rsidP="0044224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урока </w:t>
      </w:r>
      <w:r w:rsidR="00FF7F15" w:rsidRPr="00A77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языка</w:t>
      </w:r>
    </w:p>
    <w:p w:rsidR="003926B2" w:rsidRPr="00A77CC7" w:rsidRDefault="004A201D" w:rsidP="007E27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CC7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 w:rsidR="00A77CC7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3926B2" w:rsidRPr="00A77CC7" w:rsidRDefault="003926B2" w:rsidP="007E27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7CC7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9C76EA" w:rsidRPr="00A77CC7">
        <w:rPr>
          <w:rFonts w:ascii="Times New Roman" w:hAnsi="Times New Roman" w:cs="Times New Roman"/>
          <w:b/>
          <w:sz w:val="24"/>
          <w:szCs w:val="24"/>
        </w:rPr>
        <w:t>(четверть)</w:t>
      </w:r>
      <w:r w:rsidR="007E27AD" w:rsidRPr="00A77CC7">
        <w:rPr>
          <w:rFonts w:ascii="Times New Roman" w:hAnsi="Times New Roman" w:cs="Times New Roman"/>
          <w:b/>
          <w:sz w:val="24"/>
          <w:szCs w:val="24"/>
          <w:u w:val="single"/>
        </w:rPr>
        <w:t>-________</w:t>
      </w:r>
    </w:p>
    <w:p w:rsidR="007E27AD" w:rsidRPr="00A77CC7" w:rsidRDefault="007E27AD" w:rsidP="007E27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CC7">
        <w:rPr>
          <w:rFonts w:ascii="Times New Roman" w:hAnsi="Times New Roman" w:cs="Times New Roman"/>
          <w:b/>
          <w:sz w:val="24"/>
          <w:szCs w:val="24"/>
        </w:rPr>
        <w:t>УМК</w:t>
      </w:r>
      <w:r w:rsidR="00D37DB3" w:rsidRPr="00A77C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7F15" w:rsidRPr="00A77CC7">
        <w:rPr>
          <w:rFonts w:ascii="Times New Roman" w:hAnsi="Times New Roman" w:cs="Times New Roman"/>
          <w:sz w:val="24"/>
          <w:szCs w:val="24"/>
        </w:rPr>
        <w:t>«Школа России»</w:t>
      </w:r>
      <w:r w:rsidR="00D37DB3" w:rsidRPr="00A77CC7">
        <w:rPr>
          <w:rFonts w:ascii="Times New Roman" w:hAnsi="Times New Roman" w:cs="Times New Roman"/>
          <w:b/>
          <w:sz w:val="24"/>
          <w:szCs w:val="24"/>
        </w:rPr>
        <w:t>__</w:t>
      </w:r>
    </w:p>
    <w:p w:rsidR="00FF7F15" w:rsidRPr="00A77CC7" w:rsidRDefault="00594C6D" w:rsidP="007E27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CC7">
        <w:rPr>
          <w:rFonts w:ascii="Times New Roman" w:hAnsi="Times New Roman" w:cs="Times New Roman"/>
          <w:b/>
          <w:sz w:val="24"/>
          <w:szCs w:val="24"/>
        </w:rPr>
        <w:t>Тема:</w:t>
      </w:r>
      <w:r w:rsidR="00FF7F15" w:rsidRPr="00A77C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77CC7" w:rsidRPr="00721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частицы не с глаголами</w:t>
      </w:r>
      <w:r w:rsidR="00FF7F15" w:rsidRPr="00A77C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DB3" w:rsidRPr="00A77CC7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594C6D" w:rsidRPr="00A77CC7" w:rsidRDefault="00594C6D" w:rsidP="007E2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CC7">
        <w:rPr>
          <w:rFonts w:ascii="Times New Roman" w:hAnsi="Times New Roman" w:cs="Times New Roman"/>
          <w:b/>
          <w:sz w:val="24"/>
          <w:szCs w:val="24"/>
        </w:rPr>
        <w:t>Тип урок</w:t>
      </w:r>
      <w:r w:rsidRPr="00A77CC7">
        <w:rPr>
          <w:rFonts w:ascii="Times New Roman" w:hAnsi="Times New Roman" w:cs="Times New Roman"/>
          <w:sz w:val="24"/>
          <w:szCs w:val="24"/>
        </w:rPr>
        <w:t xml:space="preserve">а:  </w:t>
      </w:r>
      <w:r w:rsidR="00FF7F15" w:rsidRPr="00A77CC7">
        <w:rPr>
          <w:rFonts w:ascii="Times New Roman" w:hAnsi="Times New Roman" w:cs="Times New Roman"/>
          <w:b/>
          <w:bCs/>
          <w:sz w:val="24"/>
          <w:szCs w:val="24"/>
        </w:rPr>
        <w:t>открытие новых знаний</w:t>
      </w:r>
    </w:p>
    <w:p w:rsidR="004A201D" w:rsidRPr="00A77CC7" w:rsidRDefault="004A201D" w:rsidP="007E27A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19" w:type="dxa"/>
        <w:tblLook w:val="04A0"/>
      </w:tblPr>
      <w:tblGrid>
        <w:gridCol w:w="3473"/>
        <w:gridCol w:w="3473"/>
        <w:gridCol w:w="3473"/>
      </w:tblGrid>
      <w:tr w:rsidR="003823AB" w:rsidRPr="00A77CC7" w:rsidTr="0087231E">
        <w:tc>
          <w:tcPr>
            <w:tcW w:w="10419" w:type="dxa"/>
            <w:gridSpan w:val="3"/>
          </w:tcPr>
          <w:p w:rsidR="003823AB" w:rsidRPr="00A77CC7" w:rsidRDefault="003823AB" w:rsidP="007E27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C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823AB" w:rsidRPr="00A77CC7" w:rsidTr="003823AB">
        <w:tc>
          <w:tcPr>
            <w:tcW w:w="3473" w:type="dxa"/>
          </w:tcPr>
          <w:p w:rsidR="003823AB" w:rsidRPr="00A77CC7" w:rsidRDefault="003823AB" w:rsidP="007E27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C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473" w:type="dxa"/>
          </w:tcPr>
          <w:p w:rsidR="003823AB" w:rsidRPr="00A77CC7" w:rsidRDefault="003823AB" w:rsidP="007E27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7CC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473" w:type="dxa"/>
          </w:tcPr>
          <w:p w:rsidR="003823AB" w:rsidRPr="00A77CC7" w:rsidRDefault="003823AB" w:rsidP="007E27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C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3823AB" w:rsidRPr="00A77CC7" w:rsidTr="003823AB">
        <w:tc>
          <w:tcPr>
            <w:tcW w:w="3473" w:type="dxa"/>
          </w:tcPr>
          <w:p w:rsidR="00360E23" w:rsidRPr="00A77CC7" w:rsidRDefault="00A77CC7" w:rsidP="0036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 правильно писать частицу не с глаголом ;</w:t>
            </w: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словарный запас </w:t>
            </w:r>
            <w:proofErr w:type="spell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;у</w:t>
            </w:r>
            <w:proofErr w:type="gram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</w:t>
            </w:r>
            <w:proofErr w:type="spell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«открывать» новые знания через проблемный метод обучения;</w:t>
            </w:r>
          </w:p>
          <w:p w:rsidR="00360E23" w:rsidRPr="00A77CC7" w:rsidRDefault="00360E23" w:rsidP="0036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23" w:rsidRPr="00A77CC7" w:rsidRDefault="00360E23" w:rsidP="0036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23" w:rsidRPr="00A77CC7" w:rsidRDefault="00360E23" w:rsidP="0036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23" w:rsidRPr="00A77CC7" w:rsidRDefault="00360E23" w:rsidP="0036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23" w:rsidRPr="00A77CC7" w:rsidRDefault="00360E23" w:rsidP="0036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FF7F15" w:rsidRPr="00A77CC7" w:rsidRDefault="00FF7F15" w:rsidP="00FF7F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CC7">
              <w:rPr>
                <w:rFonts w:ascii="Times New Roman" w:hAnsi="Times New Roman" w:cs="Times New Roman"/>
                <w:sz w:val="24"/>
                <w:szCs w:val="24"/>
              </w:rPr>
              <w:t>определять иформулировать цель на уроке с помощью учителя; учитывать выделенные  ориентиры действия в новом учебном материале в сотрудничестве с учителем; планировать своё действие в соответствии с поставленной задачей; проговаривать последовательность действий на уроке; работать по  коллективно составленному плану; оценивать правильность выполнения действия,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      </w:r>
          </w:p>
          <w:p w:rsidR="003823AB" w:rsidRPr="00A77CC7" w:rsidRDefault="003823AB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3823AB" w:rsidRPr="00A77CC7" w:rsidRDefault="00A77CC7" w:rsidP="00FF7F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учебно-познавательной мотивации учения; формирование способности к самооценке на основе критерия успешности учебной деятельности;</w:t>
            </w:r>
          </w:p>
        </w:tc>
      </w:tr>
    </w:tbl>
    <w:p w:rsidR="003823AB" w:rsidRPr="00A77CC7" w:rsidRDefault="003823AB" w:rsidP="007E2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20" w:type="dxa"/>
        <w:tblLook w:val="04A0"/>
      </w:tblPr>
      <w:tblGrid>
        <w:gridCol w:w="2518"/>
        <w:gridCol w:w="2552"/>
        <w:gridCol w:w="2745"/>
        <w:gridCol w:w="2605"/>
      </w:tblGrid>
      <w:tr w:rsidR="004A201D" w:rsidRPr="00A77CC7" w:rsidTr="00F109E8">
        <w:tc>
          <w:tcPr>
            <w:tcW w:w="10420" w:type="dxa"/>
            <w:gridSpan w:val="4"/>
          </w:tcPr>
          <w:p w:rsidR="004A201D" w:rsidRPr="00A77CC7" w:rsidRDefault="004A201D" w:rsidP="00F109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C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A201D" w:rsidRPr="00A77CC7" w:rsidTr="00F109E8">
        <w:tc>
          <w:tcPr>
            <w:tcW w:w="2518" w:type="dxa"/>
          </w:tcPr>
          <w:p w:rsidR="004A201D" w:rsidRPr="00A77CC7" w:rsidRDefault="004A201D" w:rsidP="00F109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C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</w:tcPr>
          <w:p w:rsidR="004A201D" w:rsidRPr="00A77CC7" w:rsidRDefault="004A201D" w:rsidP="00F109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C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745" w:type="dxa"/>
          </w:tcPr>
          <w:p w:rsidR="004A201D" w:rsidRPr="00A77CC7" w:rsidRDefault="004A201D" w:rsidP="00F109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C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605" w:type="dxa"/>
          </w:tcPr>
          <w:p w:rsidR="004A201D" w:rsidRPr="00A77CC7" w:rsidRDefault="004A201D" w:rsidP="00F109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C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4A201D" w:rsidRPr="00A77CC7" w:rsidTr="00F109E8">
        <w:tc>
          <w:tcPr>
            <w:tcW w:w="2518" w:type="dxa"/>
          </w:tcPr>
          <w:p w:rsidR="004A201D" w:rsidRPr="00A77CC7" w:rsidRDefault="00A77CC7" w:rsidP="00FF7F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учебно-познавательной мотивации учения; формирование способности к самооценке на основе критерия успешности учебной деятельности;</w:t>
            </w:r>
          </w:p>
        </w:tc>
        <w:tc>
          <w:tcPr>
            <w:tcW w:w="2552" w:type="dxa"/>
          </w:tcPr>
          <w:p w:rsidR="004A201D" w:rsidRPr="00A77CC7" w:rsidRDefault="00A77CC7" w:rsidP="00F109E8">
            <w:pPr>
              <w:pStyle w:val="a5"/>
              <w:spacing w:line="276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оформлять свои мысли в устной форме; взаимодействовать в группе при решении учебных задач, осуществлять взаимный контроль в совместной деятельности; высказывать своё 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 и обосновывать его, приводя аргументы;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45" w:type="dxa"/>
          </w:tcPr>
          <w:p w:rsidR="004A201D" w:rsidRPr="00A77CC7" w:rsidRDefault="00A77CC7" w:rsidP="00A77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 своей системе знаний; отличать новое от уже известного.</w:t>
            </w:r>
          </w:p>
        </w:tc>
        <w:tc>
          <w:tcPr>
            <w:tcW w:w="2605" w:type="dxa"/>
          </w:tcPr>
          <w:p w:rsidR="004A201D" w:rsidRPr="00A77CC7" w:rsidRDefault="00A77CC7" w:rsidP="00FF7F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формулировать учебную проблему и определять цель учебной деятельности на уроке с помощью учителя, искать средства для её осуществления;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A201D" w:rsidRPr="00A77CC7" w:rsidRDefault="004A201D" w:rsidP="007E27AD">
      <w:pPr>
        <w:rPr>
          <w:rFonts w:ascii="Times New Roman" w:hAnsi="Times New Roman" w:cs="Times New Roman"/>
          <w:sz w:val="24"/>
          <w:szCs w:val="24"/>
        </w:rPr>
      </w:pPr>
    </w:p>
    <w:p w:rsidR="004A201D" w:rsidRPr="00A77CC7" w:rsidRDefault="004A201D" w:rsidP="007E27AD">
      <w:pPr>
        <w:rPr>
          <w:rFonts w:ascii="Times New Roman" w:hAnsi="Times New Roman" w:cs="Times New Roman"/>
          <w:sz w:val="24"/>
          <w:szCs w:val="24"/>
        </w:rPr>
      </w:pPr>
    </w:p>
    <w:p w:rsidR="00FF7F15" w:rsidRPr="00A77CC7" w:rsidRDefault="00D50D4E" w:rsidP="00A77C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C7">
        <w:rPr>
          <w:rFonts w:ascii="Times New Roman" w:hAnsi="Times New Roman" w:cs="Times New Roman"/>
          <w:sz w:val="24"/>
          <w:szCs w:val="24"/>
        </w:rPr>
        <w:t xml:space="preserve">Оборудование:   </w:t>
      </w:r>
      <w:r w:rsidR="00A77CC7" w:rsidRPr="00721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экран, презентация, учебник Русского языка.</w:t>
      </w:r>
    </w:p>
    <w:p w:rsidR="00F76272" w:rsidRPr="00FF7F15" w:rsidRDefault="00D50D4E" w:rsidP="007E2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F15">
        <w:rPr>
          <w:rFonts w:ascii="Times New Roman" w:hAnsi="Times New Roman" w:cs="Times New Roman"/>
          <w:sz w:val="24"/>
          <w:szCs w:val="24"/>
        </w:rPr>
        <w:tab/>
      </w:r>
    </w:p>
    <w:p w:rsidR="00E30088" w:rsidRPr="00FF7F15" w:rsidRDefault="00E30088" w:rsidP="00FF7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D09" w:rsidRPr="00FF7F15" w:rsidRDefault="00B22D09" w:rsidP="007E27AD">
      <w:pPr>
        <w:rPr>
          <w:rFonts w:ascii="Times New Roman" w:hAnsi="Times New Roman" w:cs="Times New Roman"/>
          <w:sz w:val="24"/>
          <w:szCs w:val="24"/>
        </w:rPr>
        <w:sectPr w:rsidR="00B22D09" w:rsidRPr="00FF7F15" w:rsidSect="00594C6D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FF7F15" w:rsidRPr="00FF7F15" w:rsidRDefault="00FF7F15" w:rsidP="00FF7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F15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W w:w="0" w:type="auto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6"/>
        <w:gridCol w:w="1128"/>
        <w:gridCol w:w="3969"/>
        <w:gridCol w:w="2205"/>
        <w:gridCol w:w="1740"/>
        <w:gridCol w:w="3652"/>
      </w:tblGrid>
      <w:tr w:rsidR="002F4089" w:rsidRPr="00834E37" w:rsidTr="006C4A93"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DBA" w:rsidRPr="00721DBA" w:rsidRDefault="002F4089" w:rsidP="006C4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834E37" w:rsidRDefault="002F4089" w:rsidP="006C4A9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E3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834E37" w:rsidRDefault="002F4089" w:rsidP="006C4A9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E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DBA" w:rsidRPr="00721DBA" w:rsidRDefault="002F4089" w:rsidP="006C4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DBA" w:rsidRPr="00721DBA" w:rsidRDefault="002F4089" w:rsidP="006C4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DBA" w:rsidRPr="00721DBA" w:rsidRDefault="002F4089" w:rsidP="006C4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2F4089" w:rsidRPr="00834E37" w:rsidTr="006C4A93"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DBA" w:rsidRPr="00721DBA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.Самоопределение к деятельности, целеполагание. Совместное определение цели и задач урока, этапов и форм работы.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пришли сегодня в школу, возможно, еще не успели со всеми поздороваться. Сейчас нам представится такая возможность. (все подают друг другу руки для рукопожатия) Вы почувствовали тепло друг друга, тепло наших рук, которое объединило нас сейчас.</w:t>
            </w: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приветствует учащихся и просит открыть тетради, записать число, классная работа.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Психологический настрой.</w:t>
            </w:r>
          </w:p>
          <w:p w:rsidR="00721DBA" w:rsidRPr="00721DBA" w:rsidRDefault="008365BE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приветствуют учителя.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контроль;</w:t>
            </w: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планирование учебного сотрудничества с учителем и со сверстниками</w:t>
            </w:r>
          </w:p>
        </w:tc>
      </w:tr>
      <w:tr w:rsidR="002F4089" w:rsidRPr="00834E37" w:rsidTr="006C4A93">
        <w:tc>
          <w:tcPr>
            <w:tcW w:w="21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DBA" w:rsidRPr="00721DBA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. Этап актуализации знаний и фиксации затруднений в деятельности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721DBA" w:rsidRDefault="002F4089" w:rsidP="006C4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Читать, лепить, прыгать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бы узнать, о чём мы с вами будем разговаривать вам нужно решить кроссво</w:t>
            </w:r>
            <w:proofErr w:type="gram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в гр</w:t>
            </w:r>
            <w:proofErr w:type="gram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уппах (делит класс на группы по 4 человека)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Учащийся в школе. (Ученик)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Продолговатый деревянный ящичек для хранения карандашей, ручек, перьев. (Пенал)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Коллективная поездка в театр, в музей, на выставку. (Экскурсия)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Сшитые листы чистой бумаги, в обложке или переплете, для записывания чего-нибудь. (Тетрадь)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Человек, занимающийся обучением детей в школе. (Учитель.)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Сумка у школьников для 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ношения книг и учебных принадлежностей, надеваемая на спину. (Ранец)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Тонкая палочка графита, сухой краски и т. п., обычно вделанная в дерево, для письма, черчения и рисования. (Карандаш)</w:t>
            </w:r>
          </w:p>
          <w:tbl>
            <w:tblPr>
              <w:tblW w:w="36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0"/>
              <w:gridCol w:w="250"/>
              <w:gridCol w:w="320"/>
              <w:gridCol w:w="250"/>
              <w:gridCol w:w="250"/>
              <w:gridCol w:w="250"/>
              <w:gridCol w:w="250"/>
              <w:gridCol w:w="250"/>
              <w:gridCol w:w="250"/>
              <w:gridCol w:w="135"/>
              <w:gridCol w:w="1220"/>
            </w:tblGrid>
            <w:tr w:rsidR="002F4089" w:rsidRPr="00721DBA" w:rsidTr="006C4A93">
              <w:tc>
                <w:tcPr>
                  <w:tcW w:w="120" w:type="dxa"/>
                  <w:vMerge w:val="restart"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5" w:type="dxa"/>
                  <w:tcBorders>
                    <w:top w:val="single" w:sz="24" w:space="0" w:color="FF0000"/>
                    <w:left w:val="single" w:sz="24" w:space="0" w:color="FF0000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4" w:space="0" w:color="000001"/>
                    <w:left w:val="single" w:sz="24" w:space="0" w:color="FF0000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4089" w:rsidRPr="00721DBA" w:rsidTr="006C4A93">
              <w:tc>
                <w:tcPr>
                  <w:tcW w:w="350" w:type="dxa"/>
                  <w:vMerge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089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tcBorders>
                    <w:top w:val="single" w:sz="4" w:space="0" w:color="000001"/>
                    <w:left w:val="single" w:sz="24" w:space="0" w:color="FF0000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4" w:space="0" w:color="000001"/>
                    <w:left w:val="single" w:sz="24" w:space="0" w:color="FF0000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gridSpan w:val="5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4089" w:rsidRPr="00721DBA" w:rsidTr="006C4A93">
              <w:tc>
                <w:tcPr>
                  <w:tcW w:w="350" w:type="dxa"/>
                  <w:vMerge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089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vMerge w:val="restart"/>
                  <w:tcBorders>
                    <w:top w:val="single" w:sz="4" w:space="0" w:color="000001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tcBorders>
                    <w:top w:val="single" w:sz="4" w:space="0" w:color="000001"/>
                    <w:left w:val="single" w:sz="24" w:space="0" w:color="FF0000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4" w:space="0" w:color="000001"/>
                    <w:left w:val="single" w:sz="24" w:space="0" w:color="FF0000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4089" w:rsidRPr="00721DBA" w:rsidTr="006C4A93">
              <w:tc>
                <w:tcPr>
                  <w:tcW w:w="350" w:type="dxa"/>
                  <w:vMerge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089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0" w:type="dxa"/>
                  <w:vMerge/>
                  <w:tcBorders>
                    <w:top w:val="single" w:sz="4" w:space="0" w:color="000001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  <w:hideMark/>
                </w:tcPr>
                <w:p w:rsidR="002F4089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tcBorders>
                    <w:top w:val="single" w:sz="4" w:space="0" w:color="000001"/>
                    <w:left w:val="single" w:sz="24" w:space="0" w:color="FF0000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4" w:space="0" w:color="000001"/>
                    <w:left w:val="single" w:sz="24" w:space="0" w:color="FF0000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4089" w:rsidRPr="00721DBA" w:rsidTr="006C4A93">
              <w:tc>
                <w:tcPr>
                  <w:tcW w:w="350" w:type="dxa"/>
                  <w:vMerge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089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0" w:type="dxa"/>
                  <w:vMerge/>
                  <w:tcBorders>
                    <w:top w:val="single" w:sz="4" w:space="0" w:color="000001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  <w:hideMark/>
                </w:tcPr>
                <w:p w:rsidR="002F4089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tcBorders>
                    <w:top w:val="single" w:sz="4" w:space="0" w:color="000001"/>
                    <w:left w:val="single" w:sz="24" w:space="0" w:color="FF0000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4" w:space="0" w:color="000001"/>
                    <w:left w:val="single" w:sz="24" w:space="0" w:color="FF0000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single" w:sz="4" w:space="0" w:color="000001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4089" w:rsidRPr="00721DBA" w:rsidTr="006C4A93">
              <w:trPr>
                <w:trHeight w:val="75"/>
              </w:trPr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5" w:type="dxa"/>
                  <w:gridSpan w:val="7"/>
                  <w:tcBorders>
                    <w:top w:val="single" w:sz="4" w:space="0" w:color="000001"/>
                    <w:left w:val="single" w:sz="24" w:space="0" w:color="FF0000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4089" w:rsidRPr="00721DBA" w:rsidTr="006C4A93">
              <w:trPr>
                <w:trHeight w:val="75"/>
              </w:trPr>
              <w:tc>
                <w:tcPr>
                  <w:tcW w:w="120" w:type="dxa"/>
                  <w:tcBorders>
                    <w:top w:val="single" w:sz="4" w:space="0" w:color="000001"/>
                    <w:left w:val="nil"/>
                    <w:bottom w:val="nil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2F4089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tcBorders>
                    <w:top w:val="single" w:sz="4" w:space="0" w:color="000001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4" w:space="0" w:color="000001"/>
                    <w:left w:val="single" w:sz="24" w:space="0" w:color="FF0000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721DBA" w:rsidRPr="00721DBA" w:rsidRDefault="008365BE" w:rsidP="006C4A9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слово получилось по вертикали? (частица)</w:t>
            </w: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 уроке мы познакомимся с этой частью речи (служебная часть речи), а точнее с частицей, которая стоит рядом с глаголами.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Просит от глаголов образовать формы настоящего, прошедшего и будущего времени. Выделить приставки. </w:t>
            </w: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2)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 </w:t>
            </w:r>
            <w:proofErr w:type="gram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спрашивает</w:t>
            </w:r>
            <w:proofErr w:type="gram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изменятся по родам.</w:t>
            </w:r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предыдущий материал.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кроссворд.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Регулятивные: </w:t>
            </w:r>
            <w:proofErr w:type="spell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коррекция, </w:t>
            </w:r>
            <w:proofErr w:type="spell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планирование учебного сотрудничества с учителем и со сверстниками;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монологической и диалогической формами речи.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информации; структурирование знаний; осознанное и произвольное построение речевого высказывания в устной 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письменной форме;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процесса и результатов деятельности.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ориентация и восприятие текста; Анализ с целью выделения признаков (существенных, несущественных);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пепи</w:t>
            </w:r>
            <w:proofErr w:type="spell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рассуждений;</w:t>
            </w: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доказательство;</w:t>
            </w:r>
          </w:p>
        </w:tc>
      </w:tr>
      <w:tr w:rsidR="002F4089" w:rsidRPr="00834E37" w:rsidTr="006C4A93">
        <w:trPr>
          <w:trHeight w:val="345"/>
        </w:trPr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Вхождение в тему урока и создание условий для осознанного восприятия нового материала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721DBA" w:rsidRDefault="00834E37" w:rsidP="002F408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и в беде не плачет.</w:t>
            </w:r>
          </w:p>
          <w:p w:rsidR="002F4089" w:rsidRPr="00721DBA" w:rsidRDefault="00834E37" w:rsidP="002F408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казачья-не водица.</w:t>
            </w:r>
          </w:p>
          <w:p w:rsidR="002F4089" w:rsidRDefault="00834E37" w:rsidP="00834E3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 не без милости, казак не без счастья.</w:t>
            </w:r>
          </w:p>
          <w:p w:rsidR="00834E37" w:rsidRPr="00721DBA" w:rsidRDefault="00834E37" w:rsidP="00834E3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всяк тот казак, что фуражку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бекрень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Объясните смысл</w:t>
            </w:r>
            <w:r w:rsidRPr="008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кубанских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Какая частица стоит перед каждым глаголом?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Частица НЕ.</w:t>
            </w:r>
          </w:p>
          <w:p w:rsidR="002F4089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-Постарайтесь сформулировать тему урока</w:t>
            </w:r>
            <w:proofErr w:type="gramStart"/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.(</w:t>
            </w:r>
            <w:proofErr w:type="gramEnd"/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слайд 4: </w:t>
            </w:r>
            <w:proofErr w:type="gramStart"/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Частица НЕ с глаголами)</w:t>
            </w:r>
            <w:proofErr w:type="gramEnd"/>
          </w:p>
          <w:p w:rsidR="00834E37" w:rsidRPr="00834E37" w:rsidRDefault="00834E37" w:rsidP="00834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5A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Этнокультурный модуль: </w:t>
            </w: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так и сыпались из уст каждого взрослого. Казаки – известные острословы, и именно слово – тот «груз, который в пути не тянет и плеч не набивает, а душу согревает, а то и спасает», так говорит казачье присловье.</w:t>
            </w:r>
          </w:p>
          <w:p w:rsidR="00834E37" w:rsidRPr="00834E37" w:rsidRDefault="00834E37" w:rsidP="00834E37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834E37">
              <w:t xml:space="preserve">У кубанских пословиц и поговорок есть свои особенности, потому что в них отразилась поэтическая история народа. Селились на Кубани и казаки – запорожцы, и казаки – </w:t>
            </w:r>
            <w:proofErr w:type="spellStart"/>
            <w:r w:rsidRPr="00834E37">
              <w:t>линейцы</w:t>
            </w:r>
            <w:proofErr w:type="spellEnd"/>
            <w:r w:rsidRPr="00834E37">
              <w:t>, и крестьяне – переселенцы из центральных губерний России. Поэтому у нас бытует фольклор великорусский, пришедший с Украины и созданный уже непосредственно здесь.</w:t>
            </w:r>
          </w:p>
          <w:p w:rsidR="00834E37" w:rsidRPr="00721DBA" w:rsidRDefault="00834E37" w:rsidP="00834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Раньше казаки владели огромным количеством крестьянских профессий, но кроме этого в память о тех временах, когда предки казачества были жителями городков, каждая станица была ещё и местожительством мастеров. Отсюда и пошли </w:t>
            </w:r>
            <w:r w:rsidR="00297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наши кубанские </w:t>
            </w:r>
            <w:r w:rsidRPr="00834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пословицы</w:t>
            </w:r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Назовите глаголы в пословицах </w:t>
            </w: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3):</w:t>
            </w:r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над пословицами.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тему урока.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 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планирование учебного сотрудничества с учителем и со сверстниками;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полно и точно выражать свои мысли в соответствие с 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задачами и условиями коммуникации;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монологической и диалогической формами речи.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ориентация и восприятие текста;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рассуждений;</w:t>
            </w: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доказательство;</w:t>
            </w:r>
          </w:p>
        </w:tc>
      </w:tr>
      <w:tr w:rsidR="002F4089" w:rsidRPr="00834E37" w:rsidTr="006C4A93">
        <w:trPr>
          <w:trHeight w:val="1395"/>
        </w:trPr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.Построение проекта выхода из затруднения</w:t>
            </w: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 xml:space="preserve">V.  </w:t>
            </w:r>
            <w:proofErr w:type="spellStart"/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721DBA" w:rsidRDefault="002F4089" w:rsidP="002F408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драки кулаками не машут.</w:t>
            </w:r>
          </w:p>
          <w:p w:rsidR="002F4089" w:rsidRPr="00721DBA" w:rsidRDefault="002F4089" w:rsidP="002F408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не знаешь – того не говори.</w:t>
            </w:r>
          </w:p>
          <w:p w:rsidR="002F4089" w:rsidRPr="00721DBA" w:rsidRDefault="002F4089" w:rsidP="002F408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 выловишь и рыбку из пруда.</w:t>
            </w:r>
          </w:p>
          <w:p w:rsidR="002F4089" w:rsidRPr="00721DBA" w:rsidRDefault="002F4089" w:rsidP="002F408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Семеро одного не ждут.</w:t>
            </w:r>
          </w:p>
          <w:p w:rsidR="002F4089" w:rsidRPr="00721DBA" w:rsidRDefault="002F4089" w:rsidP="002F408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соловья на одной ветке не поют.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Понаблюдайте, как частица не пишется с глаголами. Можете ли вы сформулировать правило?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Послушайте стихотворение о глаголе и частице </w:t>
            </w: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нём спряталось правило. Кто услышит его? </w:t>
            </w: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6)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Глаголу нравится читать,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Играть, работать и мечтать!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Глаголу очень нравится 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делать очень живо.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Частица не – красавица,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как она ленива!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не ходит, не сидит,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шьёт, не жнёт и не кипит,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 не читает, не поёт,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Другим работать не даёт.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Глагол же, не любя безделья,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частицей пишется раздельно!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узнали из стихотворения о глаголе и частице </w:t>
            </w: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пишется не с глаголами? (Отдельно).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Выпишите из этого стихотворения 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3 глагола с частицей не.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Выясним, какой смысловой оттенок частица НЕ придаёт глаголам.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Добавьте к глаголам, которые я произнесу частицу не. Что у вас получится?</w:t>
            </w:r>
          </w:p>
          <w:p w:rsidR="002F4089" w:rsidRPr="00721DBA" w:rsidRDefault="002F4089" w:rsidP="002F40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ждут – не ждут</w:t>
            </w:r>
          </w:p>
          <w:p w:rsidR="002F4089" w:rsidRPr="00721DBA" w:rsidRDefault="002F4089" w:rsidP="002F40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машут –не машут</w:t>
            </w:r>
          </w:p>
          <w:p w:rsidR="002F4089" w:rsidRPr="00721DBA" w:rsidRDefault="002F4089" w:rsidP="002F40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– не идут</w:t>
            </w:r>
          </w:p>
          <w:p w:rsidR="002F4089" w:rsidRPr="00721DBA" w:rsidRDefault="002F4089" w:rsidP="002F40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 – не поют</w:t>
            </w:r>
          </w:p>
          <w:p w:rsidR="002F4089" w:rsidRPr="00721DBA" w:rsidRDefault="002F4089" w:rsidP="002F408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летят – не летят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смысл придает глаголам частица НЕ?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Действительно, частица </w:t>
            </w: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выражает </w:t>
            </w: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отрицание, либо запрет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Выводит на </w:t>
            </w:r>
            <w:r w:rsidRPr="00721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 №7</w:t>
            </w: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глаголы-исключения: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Прочтите слова. Какие слова вам знакомы? Что они обозначают.</w:t>
            </w:r>
          </w:p>
          <w:p w:rsidR="002F4089" w:rsidRPr="00721DBA" w:rsidRDefault="002F4089" w:rsidP="002F408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Ненавидеть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 Испытывать неприязнь или отвращение к кому-чему-нибудь, не выносить кого-чего-нибудь;</w:t>
            </w:r>
          </w:p>
          <w:p w:rsidR="002F4089" w:rsidRPr="00721DBA" w:rsidRDefault="002F4089" w:rsidP="002F408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негодовать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крайнее недовольство, возмущение;</w:t>
            </w:r>
          </w:p>
          <w:p w:rsidR="002F4089" w:rsidRPr="00721DBA" w:rsidRDefault="002F4089" w:rsidP="002F408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Неволить 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 Принуждать, заставлять делать что-л. вопреки желанию, воле;</w:t>
            </w:r>
          </w:p>
          <w:p w:rsidR="002F4089" w:rsidRPr="00721DBA" w:rsidRDefault="002F4089" w:rsidP="002F408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Недоумевать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 Находиться в недоумении, не понимать, становиться </w:t>
            </w:r>
            <w:proofErr w:type="spell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втупик</w:t>
            </w:r>
            <w:proofErr w:type="spell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эти глаголы написаны слитно с НЕ? (Потому что без НЕ </w:t>
            </w:r>
            <w:proofErr w:type="spell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употребляются.)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этих словах НЕ – это приставка.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 слова пишутся с </w:t>
            </w: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слитно.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ФИЗМИНУТКА. Артистическая мастерская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я произнесу глаголы в утвердительной форме, а вы в отрицательной форме.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Задание: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 голосом капризного ребенка. Как ведут себя дети, когда капризничают?</w:t>
            </w:r>
          </w:p>
          <w:p w:rsidR="002F4089" w:rsidRPr="00721DBA" w:rsidRDefault="002F4089" w:rsidP="002F408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– не буду!</w:t>
            </w:r>
          </w:p>
          <w:p w:rsidR="002F4089" w:rsidRPr="00721DBA" w:rsidRDefault="002F4089" w:rsidP="002F408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– не могу!</w:t>
            </w:r>
          </w:p>
          <w:p w:rsidR="002F4089" w:rsidRPr="00721DBA" w:rsidRDefault="002F4089" w:rsidP="002F408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– не хочу!</w:t>
            </w:r>
          </w:p>
          <w:p w:rsidR="002F4089" w:rsidRPr="00721DBA" w:rsidRDefault="002F4089" w:rsidP="002F408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 – не стану!</w:t>
            </w:r>
          </w:p>
          <w:p w:rsidR="002F4089" w:rsidRPr="00834E37" w:rsidRDefault="002F4089" w:rsidP="002F408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Кричу – не кричу!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Запишите глаголы, которые вы нашли в пословицах, вместе с частицей не, в строчку через запятую (слайд №5):</w:t>
            </w: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Выводит на </w:t>
            </w:r>
            <w:r w:rsidRPr="00721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 №7</w:t>
            </w: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глаголы-исключения: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проведение </w:t>
            </w:r>
            <w:proofErr w:type="spellStart"/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с глаголами из пословицы.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правило.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стихотворение.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глаголами -исключениями.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целеполагание, планирование, контроль,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способность к мобилизации сил и энергии, к волевому усилию и к преодолению препятствий</w:t>
            </w: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со сверстниками;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монологической и диалогической формами речи.</w:t>
            </w: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структурирование знаний; осознанное и произвольное 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речевого высказывания в устной форме;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 целью выделения признаков (существенных, несущественных);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рассуждений;</w:t>
            </w: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доказательство.</w:t>
            </w: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осознание здорового</w:t>
            </w: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образа  жизни</w:t>
            </w:r>
          </w:p>
        </w:tc>
      </w:tr>
      <w:tr w:rsidR="002F4089" w:rsidRPr="00834E37" w:rsidTr="006C4A93">
        <w:trPr>
          <w:trHeight w:val="270"/>
        </w:trPr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.Первичное закрепление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работа в группах.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Послушайте текст, в котором есть глаголы с частицей не </w:t>
            </w: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№8)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дразните собак,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гоняйте кошек,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жалейте для птиц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зерна и крошек!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Где уместно разместить такой текст?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мог написать этот текст? (Наверное, так говорят те, кто любит природу. Это как бы обращение к нам, людям, чтобы мы не губили природу. Я бы написал этот текст на плакате. Обратился к людям, чтобы они помогли кошкам, собакам, птицам. Не выбрасывали домашних животных на улицу).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можно ли этот текст назвать призывом? (Да, это призыв людей, которые любят природу).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вам выполнить творческое задание.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Задание такое: составить небольшой текст-призыв, используя глаголы с частицей не.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Тексты посвящены разным темам:</w:t>
            </w:r>
          </w:p>
          <w:p w:rsidR="002F4089" w:rsidRPr="00721DBA" w:rsidRDefault="002F4089" w:rsidP="002F40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будет говорить о правилах поведения в лесу;</w:t>
            </w:r>
          </w:p>
          <w:p w:rsidR="002F4089" w:rsidRPr="00721DBA" w:rsidRDefault="002F4089" w:rsidP="002F40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- о правилах поведения в столовой;</w:t>
            </w:r>
          </w:p>
          <w:p w:rsidR="002F4089" w:rsidRPr="00721DBA" w:rsidRDefault="002F4089" w:rsidP="002F40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- о правилах пользования книгой;</w:t>
            </w:r>
          </w:p>
          <w:p w:rsidR="002F4089" w:rsidRPr="00721DBA" w:rsidRDefault="002F4089" w:rsidP="002F40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– о правилах поведения на уроках;</w:t>
            </w:r>
          </w:p>
          <w:p w:rsidR="002F4089" w:rsidRPr="00721DBA" w:rsidRDefault="002F4089" w:rsidP="002F40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группа – об отношении к младшим;</w:t>
            </w:r>
          </w:p>
          <w:p w:rsidR="002F4089" w:rsidRPr="00721DBA" w:rsidRDefault="002F4089" w:rsidP="002F408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группа - о правилах поведения на уроке.</w:t>
            </w: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Проверка.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завершению работы 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 группы (его дети выбирают сами) читает свой вариант. Обращаем внимание на знаки препинания, написания частицы не с глаголами.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Послушайте текст, в котором есть глаголы с частицей не </w:t>
            </w: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№8)</w:t>
            </w:r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текст.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работу в группах.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планирование; контроль; </w:t>
            </w:r>
            <w:proofErr w:type="spell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 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определение основной и второстепенной информации;</w:t>
            </w: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 целью выделения признаков (существенных, несущественных).</w:t>
            </w:r>
          </w:p>
        </w:tc>
      </w:tr>
      <w:tr w:rsidR="002F4089" w:rsidRPr="00834E37" w:rsidTr="006C4A93">
        <w:trPr>
          <w:trHeight w:val="405"/>
        </w:trPr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.Самостоятельная работа с самопроверкой по эталону.</w:t>
            </w:r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Задаёт вопросы: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-Над какой темой мы с вами работали?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не?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нужно писать частицу не с глаголом?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чего служит частица не?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есть исключения? Почему пишутся слитно? (ненавидеть, негодовать, неволить, недоумевать)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учащимися самостоятельной работы на новое знание.</w:t>
            </w:r>
          </w:p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самопроверку по эталону. </w:t>
            </w:r>
          </w:p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Организует выявление места и причины затруднений, работу над ошибками.</w:t>
            </w: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Организует самооценку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контроль 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со сверстниками;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монологической и диалогической формами речи.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осознанное и произвольное построение речевого высказывания в устной форме;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 целью выделения признаков;</w:t>
            </w: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доказательство;</w:t>
            </w:r>
          </w:p>
        </w:tc>
      </w:tr>
      <w:tr w:rsidR="002F4089" w:rsidRPr="00834E37" w:rsidTr="006C4A93">
        <w:trPr>
          <w:trHeight w:val="3300"/>
        </w:trPr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.Подведение итогов,</w:t>
            </w: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Урок: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на уроке: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Итог: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интересно 1. работал 1. понял материал 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скучно 2. отдыхал 2. узнал больше, чем знал </w:t>
            </w: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3.безразлично 3.помогал другим 3.не понял </w:t>
            </w:r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Организует фиксирование нового содержания.</w:t>
            </w:r>
          </w:p>
          <w:p w:rsidR="002F4089" w:rsidRPr="00834E37" w:rsidRDefault="002F4089" w:rsidP="006C4A93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:rsidR="00721DBA" w:rsidRPr="00721DBA" w:rsidRDefault="008365BE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оценивают свою работу на уроке.</w:t>
            </w:r>
          </w:p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721DBA" w:rsidRPr="00721DBA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Делают самооценку своей деятельности.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прогнозирование,</w:t>
            </w:r>
          </w:p>
          <w:p w:rsidR="00721DBA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коррекция, </w:t>
            </w:r>
            <w:proofErr w:type="spellStart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089" w:rsidRPr="00834E37" w:rsidTr="006C4A93">
        <w:trPr>
          <w:trHeight w:val="825"/>
        </w:trPr>
        <w:tc>
          <w:tcPr>
            <w:tcW w:w="21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34E37">
              <w:rPr>
                <w:rFonts w:ascii="Times New Roman" w:hAnsi="Times New Roman" w:cs="Times New Roman"/>
                <w:sz w:val="24"/>
                <w:szCs w:val="24"/>
              </w:rPr>
              <w:t>. Домашнее задание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4089" w:rsidRPr="00721DBA" w:rsidRDefault="002F4089" w:rsidP="006C4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Д/з: стр.125, упр.227</w:t>
            </w:r>
          </w:p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089" w:rsidRPr="00834E37" w:rsidRDefault="002F4089" w:rsidP="006C4A93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FF7F15" w:rsidRPr="00005E3C" w:rsidRDefault="00FF7F15" w:rsidP="00FF7F15"/>
    <w:p w:rsidR="0011355A" w:rsidRPr="0011355A" w:rsidRDefault="0011355A" w:rsidP="007E27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355A" w:rsidRPr="0011355A" w:rsidSect="002F408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841"/>
    <w:multiLevelType w:val="multilevel"/>
    <w:tmpl w:val="DA0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60F80"/>
    <w:multiLevelType w:val="hybridMultilevel"/>
    <w:tmpl w:val="913A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3FE1"/>
    <w:multiLevelType w:val="hybridMultilevel"/>
    <w:tmpl w:val="9AD4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5219E"/>
    <w:multiLevelType w:val="hybridMultilevel"/>
    <w:tmpl w:val="AB04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A3C3A"/>
    <w:multiLevelType w:val="multilevel"/>
    <w:tmpl w:val="8154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850C2"/>
    <w:multiLevelType w:val="multilevel"/>
    <w:tmpl w:val="C82E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26D32"/>
    <w:multiLevelType w:val="hybridMultilevel"/>
    <w:tmpl w:val="8716C6A6"/>
    <w:lvl w:ilvl="0" w:tplc="8E4800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77169"/>
    <w:multiLevelType w:val="multilevel"/>
    <w:tmpl w:val="1C56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D6238"/>
    <w:multiLevelType w:val="hybridMultilevel"/>
    <w:tmpl w:val="3504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62C43"/>
    <w:multiLevelType w:val="multilevel"/>
    <w:tmpl w:val="A202B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821C2"/>
    <w:multiLevelType w:val="hybridMultilevel"/>
    <w:tmpl w:val="DFBA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8314F"/>
    <w:multiLevelType w:val="multilevel"/>
    <w:tmpl w:val="BF8E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CA62F6"/>
    <w:multiLevelType w:val="hybridMultilevel"/>
    <w:tmpl w:val="9BC6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43DC0"/>
    <w:multiLevelType w:val="hybridMultilevel"/>
    <w:tmpl w:val="43268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76921"/>
    <w:multiLevelType w:val="multilevel"/>
    <w:tmpl w:val="C480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 w:numId="13">
    <w:abstractNumId w:val="14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C6D"/>
    <w:rsid w:val="00014795"/>
    <w:rsid w:val="000B4528"/>
    <w:rsid w:val="0011355A"/>
    <w:rsid w:val="001326D2"/>
    <w:rsid w:val="00134FF7"/>
    <w:rsid w:val="001870E0"/>
    <w:rsid w:val="001C414B"/>
    <w:rsid w:val="001E09BC"/>
    <w:rsid w:val="0022215C"/>
    <w:rsid w:val="00243E4E"/>
    <w:rsid w:val="00296183"/>
    <w:rsid w:val="002973FB"/>
    <w:rsid w:val="002A225B"/>
    <w:rsid w:val="002D274E"/>
    <w:rsid w:val="002D34D1"/>
    <w:rsid w:val="002E1198"/>
    <w:rsid w:val="002E5763"/>
    <w:rsid w:val="002F4089"/>
    <w:rsid w:val="00324B61"/>
    <w:rsid w:val="00360E23"/>
    <w:rsid w:val="00380D48"/>
    <w:rsid w:val="003823AB"/>
    <w:rsid w:val="003926B2"/>
    <w:rsid w:val="003B411C"/>
    <w:rsid w:val="003D55E8"/>
    <w:rsid w:val="00425DF5"/>
    <w:rsid w:val="00431AB7"/>
    <w:rsid w:val="00442242"/>
    <w:rsid w:val="00485A80"/>
    <w:rsid w:val="004A201D"/>
    <w:rsid w:val="004B0D6C"/>
    <w:rsid w:val="004B46CD"/>
    <w:rsid w:val="00594C6D"/>
    <w:rsid w:val="00615738"/>
    <w:rsid w:val="006B095A"/>
    <w:rsid w:val="006F0253"/>
    <w:rsid w:val="007E27AD"/>
    <w:rsid w:val="00815C37"/>
    <w:rsid w:val="00834E37"/>
    <w:rsid w:val="008365BE"/>
    <w:rsid w:val="00843573"/>
    <w:rsid w:val="0087231E"/>
    <w:rsid w:val="009205C4"/>
    <w:rsid w:val="0097355E"/>
    <w:rsid w:val="009C76EA"/>
    <w:rsid w:val="009F4926"/>
    <w:rsid w:val="00A177C7"/>
    <w:rsid w:val="00A71BB5"/>
    <w:rsid w:val="00A77CC7"/>
    <w:rsid w:val="00A92BD1"/>
    <w:rsid w:val="00AF2647"/>
    <w:rsid w:val="00B12C05"/>
    <w:rsid w:val="00B22D09"/>
    <w:rsid w:val="00B631FB"/>
    <w:rsid w:val="00BC3791"/>
    <w:rsid w:val="00C72B4E"/>
    <w:rsid w:val="00CC204B"/>
    <w:rsid w:val="00CF3366"/>
    <w:rsid w:val="00CF461E"/>
    <w:rsid w:val="00D37DB3"/>
    <w:rsid w:val="00D50D4E"/>
    <w:rsid w:val="00D66DF2"/>
    <w:rsid w:val="00DA03D3"/>
    <w:rsid w:val="00DA7CDA"/>
    <w:rsid w:val="00E30088"/>
    <w:rsid w:val="00E342EE"/>
    <w:rsid w:val="00E84545"/>
    <w:rsid w:val="00EA4A6E"/>
    <w:rsid w:val="00EC3DB6"/>
    <w:rsid w:val="00F65AD9"/>
    <w:rsid w:val="00F76272"/>
    <w:rsid w:val="00FD31FF"/>
    <w:rsid w:val="00FD68FA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2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4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</dc:creator>
  <cp:lastModifiedBy>1</cp:lastModifiedBy>
  <cp:revision>6</cp:revision>
  <dcterms:created xsi:type="dcterms:W3CDTF">2018-08-21T19:54:00Z</dcterms:created>
  <dcterms:modified xsi:type="dcterms:W3CDTF">2018-09-10T17:08:00Z</dcterms:modified>
</cp:coreProperties>
</file>